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633538" cy="1531441"/>
            <wp:effectExtent b="0" l="0" r="0" t="0"/>
            <wp:docPr descr="Macintosh HD:private:var:folders:ry:xh9r_68x2bn7b8kcj_vnmqch0000gq:T:TemporaryItems:original.png" id="1" name="image2.png"/>
            <a:graphic>
              <a:graphicData uri="http://schemas.openxmlformats.org/drawingml/2006/picture">
                <pic:pic>
                  <pic:nvPicPr>
                    <pic:cNvPr descr="Macintosh HD:private:var:folders:ry:xh9r_68x2bn7b8kcj_vnmqch0000gq:T:TemporaryItems:original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531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OEI Consortium Meeting Agenda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Friday, May 11, 2018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Embassy Suites Sacramento - Riverfront Promenade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10:00 AM - 3:30 PM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of Agenda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Approval of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OEI Update - Jory Hadsell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Consortium Expansion </w:t>
      </w:r>
      <w:r w:rsidDel="00000000" w:rsidR="00000000" w:rsidRPr="00000000">
        <w:rPr>
          <w:sz w:val="20"/>
          <w:szCs w:val="20"/>
          <w:rtl w:val="0"/>
        </w:rPr>
        <w:t xml:space="preserve">- Kate Jordahl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2018 Update - Jory Hadsell, Andrea Hanstein, Jay Field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Recognitions - Kate Jordahl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Working Lunch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Then and Now - Five years of Collaboration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Professional Development - Autumn Bell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Academic Affairs - Barbara Illowsky/Marilyn Harvey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Services - Bonnie Peters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OEI Highlights - share what is working well at your schools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Calendar Planning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8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Virtual meeting  Consortium meeting will be Friday, June 15, 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9:30-11:30</w:t>
        <w:br w:type="textWrapping"/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80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Possible meeting calendar for 2018- 2019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 9 - virtual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 14 - Sacramento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 19 - virtual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Nov. 9 - Sacramento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Dec. 14 - virtual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Jan. 18 - virtual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Feb. 22 virtual </w:t>
        <w:tab/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 8 - Sacramento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19 - virtual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10 - Sacramento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520" w:hanging="1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21 - virtual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Reimbursement Information: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https://public.3.basecamp.com/p/Tpxwk87wgKnF9qfXSEanpYvu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bullet"/>
      <w:lvlText w:val="■"/>
      <w:lvlJc w:val="lef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3.basecamp.com/3222314/buckets/1397394/uploads/1053116910" TargetMode="External"/><Relationship Id="rId8" Type="http://schemas.openxmlformats.org/officeDocument/2006/relationships/hyperlink" Target="https://public.3.basecamp.com/p/Tpxwk87wgKnF9qfXSEanpY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